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8BE" w:rsidRDefault="00E828BE" w:rsidP="00E828B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E828BE" w:rsidRPr="00E828BE" w:rsidRDefault="00E828BE" w:rsidP="00E828BE">
      <w:pPr>
        <w:pStyle w:val="a3"/>
        <w:jc w:val="center"/>
        <w:rPr>
          <w:b/>
          <w:sz w:val="28"/>
          <w:szCs w:val="28"/>
        </w:rPr>
      </w:pPr>
      <w:r w:rsidRPr="00E828BE">
        <w:rPr>
          <w:b/>
          <w:sz w:val="28"/>
          <w:szCs w:val="28"/>
        </w:rPr>
        <w:t>Павловского муниципального округа Нижегородской области</w:t>
      </w:r>
    </w:p>
    <w:p w:rsidR="00E828BE" w:rsidRPr="00CA15E4" w:rsidRDefault="00E828BE" w:rsidP="00E828BE">
      <w:pPr>
        <w:pStyle w:val="a3"/>
        <w:jc w:val="center"/>
        <w:rPr>
          <w:b/>
          <w:sz w:val="28"/>
          <w:szCs w:val="28"/>
        </w:rPr>
      </w:pPr>
      <w:r w:rsidRPr="00CA15E4">
        <w:rPr>
          <w:b/>
          <w:sz w:val="28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E828BE" w:rsidRPr="007A3FAB" w:rsidTr="004B6888">
        <w:tc>
          <w:tcPr>
            <w:tcW w:w="3107" w:type="dxa"/>
            <w:tcBorders>
              <w:bottom w:val="single" w:sz="4" w:space="0" w:color="auto"/>
            </w:tcBorders>
          </w:tcPr>
          <w:p w:rsidR="00E828BE" w:rsidRPr="00A550BB" w:rsidRDefault="00FE07AE" w:rsidP="00152B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9741BF">
              <w:rPr>
                <w:sz w:val="28"/>
                <w:szCs w:val="28"/>
              </w:rPr>
              <w:t xml:space="preserve"> июн</w:t>
            </w:r>
            <w:r w:rsidR="00152B23">
              <w:rPr>
                <w:sz w:val="28"/>
                <w:szCs w:val="28"/>
              </w:rPr>
              <w:t>я</w:t>
            </w:r>
            <w:r w:rsidR="001F66EF">
              <w:rPr>
                <w:sz w:val="28"/>
                <w:szCs w:val="28"/>
              </w:rPr>
              <w:t xml:space="preserve"> 202</w:t>
            </w:r>
            <w:r w:rsidR="009741BF">
              <w:rPr>
                <w:sz w:val="28"/>
                <w:szCs w:val="28"/>
              </w:rPr>
              <w:t>6</w:t>
            </w:r>
            <w:r w:rsidR="001F66E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697" w:type="dxa"/>
          </w:tcPr>
          <w:p w:rsidR="00E828BE" w:rsidRPr="00A550BB" w:rsidRDefault="00E828BE" w:rsidP="004B688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:rsidR="00E828BE" w:rsidRPr="00A550BB" w:rsidRDefault="00E828BE" w:rsidP="004B6888">
            <w:pPr>
              <w:rPr>
                <w:sz w:val="28"/>
                <w:szCs w:val="28"/>
              </w:rPr>
            </w:pPr>
            <w:r w:rsidRPr="00A550B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E828BE" w:rsidRPr="00A550BB" w:rsidRDefault="00FE07AE" w:rsidP="001826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3/17</w:t>
            </w:r>
            <w:r w:rsidR="009741BF">
              <w:rPr>
                <w:sz w:val="28"/>
                <w:szCs w:val="28"/>
              </w:rPr>
              <w:t>-6</w:t>
            </w:r>
          </w:p>
        </w:tc>
      </w:tr>
    </w:tbl>
    <w:p w:rsidR="00182606" w:rsidRDefault="00182606" w:rsidP="00FF63D7">
      <w:pPr>
        <w:ind w:firstLine="709"/>
        <w:jc w:val="center"/>
        <w:rPr>
          <w:b/>
          <w:szCs w:val="24"/>
        </w:rPr>
      </w:pPr>
    </w:p>
    <w:p w:rsidR="00092240" w:rsidRDefault="00092240" w:rsidP="00092240">
      <w:pPr>
        <w:pStyle w:val="a5"/>
        <w:spacing w:after="0"/>
        <w:jc w:val="center"/>
        <w:rPr>
          <w:b/>
          <w:sz w:val="28"/>
          <w:szCs w:val="28"/>
        </w:rPr>
      </w:pPr>
    </w:p>
    <w:p w:rsidR="00092240" w:rsidRPr="00821EA5" w:rsidRDefault="00092240" w:rsidP="00092240">
      <w:pPr>
        <w:pStyle w:val="a5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821EA5">
        <w:rPr>
          <w:b/>
          <w:sz w:val="28"/>
          <w:szCs w:val="28"/>
        </w:rPr>
        <w:t xml:space="preserve"> рабочей группе по приему и проверке документов, представляемых кандидатами в депутаты Законодательного Собрания </w:t>
      </w:r>
    </w:p>
    <w:p w:rsidR="00092240" w:rsidRPr="00821EA5" w:rsidRDefault="00092240" w:rsidP="00092240">
      <w:pPr>
        <w:pStyle w:val="a5"/>
        <w:spacing w:after="0"/>
        <w:jc w:val="center"/>
        <w:rPr>
          <w:b/>
          <w:sz w:val="28"/>
          <w:szCs w:val="28"/>
        </w:rPr>
      </w:pPr>
      <w:r w:rsidRPr="00821EA5">
        <w:rPr>
          <w:b/>
          <w:sz w:val="28"/>
          <w:szCs w:val="28"/>
        </w:rPr>
        <w:t>Нижег</w:t>
      </w:r>
      <w:r>
        <w:rPr>
          <w:b/>
          <w:sz w:val="28"/>
          <w:szCs w:val="28"/>
        </w:rPr>
        <w:t>ородской области восьмого</w:t>
      </w:r>
      <w:r w:rsidRPr="00821EA5">
        <w:rPr>
          <w:b/>
          <w:sz w:val="28"/>
          <w:szCs w:val="28"/>
        </w:rPr>
        <w:t xml:space="preserve"> созыва </w:t>
      </w:r>
    </w:p>
    <w:p w:rsidR="00FF63D7" w:rsidRPr="00BC796F" w:rsidRDefault="00FF63D7" w:rsidP="00FF63D7">
      <w:pPr>
        <w:ind w:firstLine="709"/>
        <w:jc w:val="center"/>
        <w:rPr>
          <w:b/>
          <w:szCs w:val="24"/>
        </w:rPr>
      </w:pPr>
    </w:p>
    <w:p w:rsidR="00092240" w:rsidRDefault="00092240" w:rsidP="0009224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EA52AB" w:rsidRPr="00092240" w:rsidRDefault="00092240" w:rsidP="0009224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  <w:r w:rsidRPr="00092240">
        <w:rPr>
          <w:szCs w:val="24"/>
        </w:rPr>
        <w:t>В соответствии с пунктами 4</w:t>
      </w:r>
      <w:r w:rsidR="00224D4B">
        <w:rPr>
          <w:szCs w:val="24"/>
        </w:rPr>
        <w:t>, 5</w:t>
      </w:r>
      <w:r w:rsidRPr="00092240">
        <w:rPr>
          <w:szCs w:val="24"/>
        </w:rPr>
        <w:t xml:space="preserve"> статьи 27, статьями 37, 42, 43 Закона Нижегородской области от 25 ноября 2005 года № 187-З «О выборах депутатов Законодательного Собрания Нижегородской области» </w:t>
      </w:r>
      <w:r w:rsidR="00EA52AB" w:rsidRPr="00092240">
        <w:rPr>
          <w:szCs w:val="24"/>
        </w:rPr>
        <w:t>территориальная избирательная комиссия Павловского муниципального округа Нижегородской области</w:t>
      </w:r>
      <w:r w:rsidR="00FE07AE" w:rsidRPr="00092240">
        <w:rPr>
          <w:szCs w:val="24"/>
        </w:rPr>
        <w:t>, исполняющая в соответствии с постановлением ИКНО от 18.06.2026 года № 140/1874-7 полномочия окружной избирательной комиссии по выборам депутатов Законодательного Собрания Нижегородской области восьмого созыва</w:t>
      </w:r>
      <w:r w:rsidR="00EA52AB" w:rsidRPr="00092240">
        <w:rPr>
          <w:szCs w:val="24"/>
        </w:rPr>
        <w:t xml:space="preserve"> </w:t>
      </w:r>
      <w:r w:rsidR="00FE07AE" w:rsidRPr="00092240">
        <w:rPr>
          <w:szCs w:val="24"/>
        </w:rPr>
        <w:t>- одномандатный избирательный округ №13,</w:t>
      </w:r>
      <w:r w:rsidR="00FE07AE" w:rsidRPr="00092240">
        <w:rPr>
          <w:szCs w:val="24"/>
        </w:rPr>
        <w:t xml:space="preserve"> </w:t>
      </w:r>
      <w:r w:rsidR="00EA52AB" w:rsidRPr="00092240">
        <w:rPr>
          <w:szCs w:val="24"/>
        </w:rPr>
        <w:t>ПОСТАНОВЛЯЕТ:</w:t>
      </w:r>
    </w:p>
    <w:p w:rsidR="00092240" w:rsidRPr="00092240" w:rsidRDefault="00092240" w:rsidP="00092240">
      <w:pPr>
        <w:pStyle w:val="2"/>
        <w:widowControl w:val="0"/>
        <w:spacing w:after="0" w:line="360" w:lineRule="auto"/>
        <w:ind w:left="0" w:firstLine="709"/>
        <w:jc w:val="both"/>
        <w:rPr>
          <w:rFonts w:cs="Arial"/>
          <w:bCs/>
        </w:rPr>
      </w:pPr>
      <w:r w:rsidRPr="00092240">
        <w:t xml:space="preserve">1. Утвердить Положение </w:t>
      </w:r>
      <w:r w:rsidRPr="00092240">
        <w:rPr>
          <w:rFonts w:cs="Arial"/>
          <w:bCs/>
        </w:rPr>
        <w:t xml:space="preserve">о рабочей группе по приему и проверке документов, представляемых кандидатами в окружную избирательную комиссию </w:t>
      </w:r>
      <w:r w:rsidRPr="00092240">
        <w:t>одноманд</w:t>
      </w:r>
      <w:r>
        <w:t>атного избирательного округа №13</w:t>
      </w:r>
      <w:r w:rsidRPr="00092240">
        <w:t xml:space="preserve"> по выборам депутатов Законодательного Собрания Нижегородской области </w:t>
      </w:r>
      <w:r>
        <w:t>восьмого</w:t>
      </w:r>
      <w:r w:rsidRPr="00092240">
        <w:t xml:space="preserve"> созыва</w:t>
      </w:r>
      <w:r w:rsidRPr="00092240">
        <w:rPr>
          <w:rFonts w:cs="Arial"/>
          <w:bCs/>
        </w:rPr>
        <w:t xml:space="preserve"> (приложение 1). </w:t>
      </w:r>
    </w:p>
    <w:p w:rsidR="00092240" w:rsidRPr="00092240" w:rsidRDefault="00092240" w:rsidP="00092240">
      <w:pPr>
        <w:pStyle w:val="2"/>
        <w:widowControl w:val="0"/>
        <w:spacing w:after="0" w:line="360" w:lineRule="auto"/>
        <w:ind w:left="0" w:firstLine="709"/>
        <w:jc w:val="both"/>
        <w:rPr>
          <w:rFonts w:cs="Arial"/>
          <w:bCs/>
        </w:rPr>
      </w:pPr>
      <w:r w:rsidRPr="00092240">
        <w:rPr>
          <w:rFonts w:cs="Arial"/>
          <w:bCs/>
        </w:rPr>
        <w:t xml:space="preserve">2. Создать рабочую группу по приему и проверке документов, представляемых кандидатами в окружную избирательную комиссию </w:t>
      </w:r>
      <w:r w:rsidRPr="00092240">
        <w:t>одноманд</w:t>
      </w:r>
      <w:r>
        <w:t>атного избирательного округа №13</w:t>
      </w:r>
      <w:r w:rsidRPr="00092240">
        <w:t xml:space="preserve"> по выборам депутатов Законодательного Собрания Нижегородской области </w:t>
      </w:r>
      <w:r>
        <w:t>восьмого</w:t>
      </w:r>
      <w:r w:rsidRPr="00092240">
        <w:t xml:space="preserve"> созыва</w:t>
      </w:r>
      <w:r w:rsidRPr="00092240">
        <w:rPr>
          <w:rFonts w:cs="Arial"/>
          <w:bCs/>
        </w:rPr>
        <w:t xml:space="preserve"> (приложение 2).</w:t>
      </w:r>
    </w:p>
    <w:p w:rsidR="005B336D" w:rsidRDefault="005B336D" w:rsidP="000E25BF">
      <w:pPr>
        <w:jc w:val="center"/>
        <w:rPr>
          <w:bCs/>
          <w:szCs w:val="24"/>
        </w:rPr>
      </w:pPr>
    </w:p>
    <w:p w:rsidR="00462837" w:rsidRPr="00462837" w:rsidRDefault="00A34CB6" w:rsidP="000E25BF">
      <w:pPr>
        <w:jc w:val="center"/>
        <w:rPr>
          <w:b/>
          <w:bCs/>
          <w:szCs w:val="24"/>
        </w:rPr>
      </w:pPr>
      <w:r w:rsidRPr="00AF218C">
        <w:rPr>
          <w:bCs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828BE" w:rsidRPr="005B336D" w:rsidTr="004B6888">
        <w:tc>
          <w:tcPr>
            <w:tcW w:w="4785" w:type="dxa"/>
          </w:tcPr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 xml:space="preserve">Председатель </w:t>
            </w:r>
          </w:p>
          <w:p w:rsidR="00AF218C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>территориальной избирательной</w:t>
            </w:r>
          </w:p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 xml:space="preserve"> комиссии</w:t>
            </w:r>
          </w:p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</w:tc>
        <w:tc>
          <w:tcPr>
            <w:tcW w:w="4786" w:type="dxa"/>
          </w:tcPr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 xml:space="preserve">                               А.Ю. Ермолаев</w:t>
            </w:r>
          </w:p>
        </w:tc>
      </w:tr>
      <w:tr w:rsidR="00E828BE" w:rsidRPr="005B336D" w:rsidTr="007C0B0D">
        <w:trPr>
          <w:trHeight w:val="726"/>
        </w:trPr>
        <w:tc>
          <w:tcPr>
            <w:tcW w:w="4785" w:type="dxa"/>
          </w:tcPr>
          <w:p w:rsidR="00E828BE" w:rsidRPr="005B336D" w:rsidRDefault="00182263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>Секретарь</w:t>
            </w:r>
          </w:p>
          <w:p w:rsidR="00AF218C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 xml:space="preserve">территориальной избирательной </w:t>
            </w:r>
          </w:p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>комиссии</w:t>
            </w:r>
          </w:p>
        </w:tc>
        <w:tc>
          <w:tcPr>
            <w:tcW w:w="4786" w:type="dxa"/>
          </w:tcPr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828BE" w:rsidRPr="005B336D" w:rsidRDefault="00E828BE" w:rsidP="004B688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</w:p>
          <w:p w:rsidR="00E828BE" w:rsidRPr="005B336D" w:rsidRDefault="00E828BE" w:rsidP="0018226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4"/>
              </w:rPr>
            </w:pPr>
            <w:r w:rsidRPr="005B336D">
              <w:rPr>
                <w:rFonts w:ascii="Times New Roman CYR" w:hAnsi="Times New Roman CYR" w:cs="Times New Roman CYR"/>
                <w:szCs w:val="24"/>
              </w:rPr>
              <w:t xml:space="preserve">                            </w:t>
            </w:r>
            <w:r w:rsidR="00947117" w:rsidRPr="005B336D">
              <w:rPr>
                <w:rFonts w:ascii="Times New Roman CYR" w:hAnsi="Times New Roman CYR" w:cs="Times New Roman CYR"/>
                <w:szCs w:val="24"/>
              </w:rPr>
              <w:t xml:space="preserve">  </w:t>
            </w:r>
            <w:r w:rsidR="00F35F98" w:rsidRPr="005B336D">
              <w:rPr>
                <w:rFonts w:ascii="Times New Roman CYR" w:hAnsi="Times New Roman CYR" w:cs="Times New Roman CYR"/>
                <w:szCs w:val="24"/>
              </w:rPr>
              <w:t>С.</w:t>
            </w:r>
            <w:r w:rsidR="00182263" w:rsidRPr="005B336D">
              <w:rPr>
                <w:rFonts w:ascii="Times New Roman CYR" w:hAnsi="Times New Roman CYR" w:cs="Times New Roman CYR"/>
                <w:szCs w:val="24"/>
              </w:rPr>
              <w:t>Б. Маянова</w:t>
            </w:r>
          </w:p>
        </w:tc>
      </w:tr>
    </w:tbl>
    <w:p w:rsidR="000E25BF" w:rsidRDefault="000E25BF" w:rsidP="007C0B0D">
      <w:pPr>
        <w:spacing w:after="160" w:line="259" w:lineRule="auto"/>
        <w:rPr>
          <w:szCs w:val="24"/>
        </w:rPr>
      </w:pPr>
    </w:p>
    <w:p w:rsidR="00224D4B" w:rsidRDefault="00224D4B" w:rsidP="007C0B0D">
      <w:pPr>
        <w:spacing w:after="160" w:line="259" w:lineRule="auto"/>
        <w:rPr>
          <w:szCs w:val="24"/>
        </w:rPr>
      </w:pPr>
    </w:p>
    <w:p w:rsidR="00224D4B" w:rsidRDefault="00224D4B" w:rsidP="007C0B0D">
      <w:pPr>
        <w:spacing w:after="160" w:line="259" w:lineRule="auto"/>
        <w:rPr>
          <w:szCs w:val="24"/>
        </w:rPr>
      </w:pPr>
    </w:p>
    <w:p w:rsidR="00224D4B" w:rsidRDefault="00224D4B" w:rsidP="007C0B0D">
      <w:pPr>
        <w:spacing w:after="160" w:line="259" w:lineRule="auto"/>
        <w:rPr>
          <w:szCs w:val="24"/>
        </w:rPr>
      </w:pPr>
    </w:p>
    <w:p w:rsidR="00224D4B" w:rsidRDefault="00224D4B" w:rsidP="007C0B0D">
      <w:pPr>
        <w:spacing w:after="160" w:line="259" w:lineRule="auto"/>
        <w:rPr>
          <w:szCs w:val="24"/>
        </w:rPr>
      </w:pPr>
    </w:p>
    <w:p w:rsidR="00224D4B" w:rsidRDefault="00224D4B" w:rsidP="007C0B0D">
      <w:pPr>
        <w:spacing w:after="160" w:line="259" w:lineRule="auto"/>
        <w:rPr>
          <w:szCs w:val="24"/>
        </w:rPr>
      </w:pPr>
    </w:p>
    <w:p w:rsidR="00224D4B" w:rsidRDefault="00224D4B" w:rsidP="007C0B0D">
      <w:pPr>
        <w:spacing w:after="160" w:line="259" w:lineRule="auto"/>
        <w:rPr>
          <w:szCs w:val="24"/>
        </w:rPr>
      </w:pPr>
    </w:p>
    <w:p w:rsidR="00224D4B" w:rsidRDefault="00224D4B" w:rsidP="007C0B0D">
      <w:pPr>
        <w:spacing w:after="160" w:line="259" w:lineRule="auto"/>
        <w:rPr>
          <w:szCs w:val="24"/>
        </w:rPr>
      </w:pPr>
    </w:p>
    <w:p w:rsidR="00224D4B" w:rsidRDefault="00224D4B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lastRenderedPageBreak/>
        <w:t>Приложение №1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>к постановл</w:t>
      </w:r>
      <w:r w:rsidRPr="00224D4B">
        <w:rPr>
          <w:sz w:val="18"/>
          <w:szCs w:val="18"/>
        </w:rPr>
        <w:t>е</w:t>
      </w:r>
      <w:r w:rsidRPr="00224D4B">
        <w:rPr>
          <w:sz w:val="18"/>
          <w:szCs w:val="18"/>
        </w:rPr>
        <w:t>нию территориальной избирательной комиссии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Павловского муниципального округа Нижегородской области,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</w:t>
      </w:r>
      <w:r w:rsidRPr="00224D4B">
        <w:rPr>
          <w:sz w:val="18"/>
          <w:szCs w:val="18"/>
        </w:rPr>
        <w:t>исполняющей</w:t>
      </w:r>
      <w:r w:rsidRPr="00224D4B">
        <w:rPr>
          <w:sz w:val="18"/>
          <w:szCs w:val="18"/>
        </w:rPr>
        <w:t xml:space="preserve"> в соответствии с постановлением ИКНО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от 18.06.2026 года № 140/1874-7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полномочия окружной избирательной комиссии 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>п</w:t>
      </w:r>
      <w:r w:rsidRPr="00224D4B">
        <w:rPr>
          <w:sz w:val="18"/>
          <w:szCs w:val="18"/>
        </w:rPr>
        <w:t>о выборам депутатов Законодательного Собрания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Нижегородской области восьмого созыва</w:t>
      </w:r>
      <w:r w:rsidRPr="00224D4B">
        <w:rPr>
          <w:sz w:val="18"/>
          <w:szCs w:val="18"/>
        </w:rPr>
        <w:t xml:space="preserve"> -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 одномандатный избирательный округ №13</w:t>
      </w:r>
      <w:r w:rsidRPr="00224D4B">
        <w:rPr>
          <w:sz w:val="18"/>
          <w:szCs w:val="18"/>
        </w:rPr>
        <w:t>,</w:t>
      </w:r>
    </w:p>
    <w:p w:rsidR="00224D4B" w:rsidRPr="00224D4B" w:rsidRDefault="00224D4B" w:rsidP="00224D4B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от 25 июня 2026 года № </w:t>
      </w:r>
      <w:r w:rsidRPr="00224D4B">
        <w:rPr>
          <w:sz w:val="18"/>
          <w:szCs w:val="18"/>
        </w:rPr>
        <w:t>3/17-6</w:t>
      </w:r>
    </w:p>
    <w:p w:rsidR="00224D4B" w:rsidRPr="00A86474" w:rsidRDefault="00224D4B" w:rsidP="00224D4B">
      <w:pPr>
        <w:pStyle w:val="21"/>
        <w:spacing w:line="240" w:lineRule="auto"/>
        <w:ind w:firstLine="0"/>
        <w:jc w:val="center"/>
        <w:rPr>
          <w:sz w:val="28"/>
          <w:szCs w:val="28"/>
        </w:rPr>
      </w:pPr>
    </w:p>
    <w:p w:rsidR="00224D4B" w:rsidRDefault="00224D4B" w:rsidP="00224D4B">
      <w:pPr>
        <w:pStyle w:val="21"/>
        <w:spacing w:line="240" w:lineRule="auto"/>
        <w:ind w:firstLine="0"/>
        <w:jc w:val="center"/>
        <w:rPr>
          <w:sz w:val="28"/>
          <w:szCs w:val="28"/>
        </w:rPr>
      </w:pPr>
    </w:p>
    <w:p w:rsidR="00224D4B" w:rsidRPr="00A86474" w:rsidRDefault="00224D4B" w:rsidP="00224D4B">
      <w:pPr>
        <w:pStyle w:val="21"/>
        <w:spacing w:line="240" w:lineRule="auto"/>
        <w:ind w:firstLine="0"/>
        <w:jc w:val="center"/>
        <w:rPr>
          <w:sz w:val="28"/>
          <w:szCs w:val="28"/>
        </w:rPr>
      </w:pPr>
    </w:p>
    <w:p w:rsidR="00224D4B" w:rsidRPr="00224D4B" w:rsidRDefault="00224D4B" w:rsidP="00224D4B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224D4B">
        <w:rPr>
          <w:b/>
          <w:szCs w:val="24"/>
        </w:rPr>
        <w:t xml:space="preserve">Положение </w:t>
      </w:r>
      <w:r w:rsidRPr="00224D4B">
        <w:rPr>
          <w:rFonts w:cs="Arial"/>
          <w:b/>
          <w:bCs/>
          <w:szCs w:val="24"/>
        </w:rPr>
        <w:t>о рабочей группе по приему и проверке документов,</w:t>
      </w:r>
    </w:p>
    <w:p w:rsidR="00224D4B" w:rsidRPr="00224D4B" w:rsidRDefault="00224D4B" w:rsidP="00224D4B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 w:rsidRPr="00224D4B">
        <w:rPr>
          <w:rFonts w:cs="Arial"/>
          <w:b/>
          <w:bCs/>
          <w:szCs w:val="24"/>
        </w:rPr>
        <w:t xml:space="preserve"> представляемых кандидатами в окружную избирательную комиссию</w:t>
      </w:r>
    </w:p>
    <w:p w:rsidR="00224D4B" w:rsidRPr="00224D4B" w:rsidRDefault="00224D4B" w:rsidP="00224D4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224D4B">
        <w:rPr>
          <w:rFonts w:cs="Arial"/>
          <w:b/>
          <w:bCs/>
          <w:szCs w:val="24"/>
        </w:rPr>
        <w:t xml:space="preserve"> </w:t>
      </w:r>
      <w:r w:rsidRPr="00224D4B">
        <w:rPr>
          <w:b/>
          <w:szCs w:val="24"/>
        </w:rPr>
        <w:t>одноманд</w:t>
      </w:r>
      <w:r w:rsidRPr="00224D4B">
        <w:rPr>
          <w:b/>
        </w:rPr>
        <w:t>атного избирательного округа №13</w:t>
      </w:r>
    </w:p>
    <w:p w:rsidR="0062062E" w:rsidRDefault="00224D4B" w:rsidP="00224D4B">
      <w:pPr>
        <w:widowControl w:val="0"/>
        <w:autoSpaceDE w:val="0"/>
        <w:autoSpaceDN w:val="0"/>
        <w:adjustRightInd w:val="0"/>
        <w:jc w:val="center"/>
        <w:rPr>
          <w:b/>
          <w:szCs w:val="24"/>
        </w:rPr>
      </w:pPr>
      <w:r w:rsidRPr="00224D4B">
        <w:rPr>
          <w:b/>
          <w:szCs w:val="24"/>
        </w:rPr>
        <w:t xml:space="preserve"> по выборам депутатов Законодательного Собрания</w:t>
      </w:r>
    </w:p>
    <w:p w:rsidR="00224D4B" w:rsidRPr="00224D4B" w:rsidRDefault="00224D4B" w:rsidP="00224D4B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8"/>
          <w:szCs w:val="28"/>
        </w:rPr>
      </w:pPr>
      <w:r w:rsidRPr="00224D4B">
        <w:rPr>
          <w:b/>
          <w:szCs w:val="24"/>
        </w:rPr>
        <w:t xml:space="preserve"> Нижегородской области </w:t>
      </w:r>
      <w:r w:rsidRPr="00224D4B">
        <w:rPr>
          <w:b/>
        </w:rPr>
        <w:t>восьмого</w:t>
      </w:r>
      <w:r w:rsidRPr="00224D4B">
        <w:rPr>
          <w:b/>
          <w:szCs w:val="24"/>
        </w:rPr>
        <w:t xml:space="preserve"> созыва</w:t>
      </w:r>
    </w:p>
    <w:p w:rsidR="00224D4B" w:rsidRPr="00A86474" w:rsidRDefault="00224D4B" w:rsidP="00224D4B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</w:p>
    <w:p w:rsidR="00224D4B" w:rsidRPr="00AC7429" w:rsidRDefault="00224D4B" w:rsidP="0062062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737A5">
        <w:rPr>
          <w:sz w:val="28"/>
          <w:szCs w:val="28"/>
        </w:rPr>
        <w:t xml:space="preserve">1.  Рабочая группа по приему и проверке </w:t>
      </w:r>
      <w:r w:rsidRPr="002737A5">
        <w:rPr>
          <w:rFonts w:cs="Arial"/>
          <w:bCs/>
          <w:sz w:val="28"/>
          <w:szCs w:val="28"/>
        </w:rPr>
        <w:t xml:space="preserve">документов, представляемых </w:t>
      </w:r>
      <w:r>
        <w:rPr>
          <w:rFonts w:cs="Arial"/>
          <w:bCs/>
          <w:sz w:val="28"/>
          <w:szCs w:val="28"/>
        </w:rPr>
        <w:t>кандидатами</w:t>
      </w:r>
      <w:r w:rsidRPr="002737A5">
        <w:rPr>
          <w:rFonts w:cs="Arial"/>
          <w:bCs/>
          <w:sz w:val="28"/>
          <w:szCs w:val="28"/>
        </w:rPr>
        <w:t xml:space="preserve"> в </w:t>
      </w:r>
      <w:r>
        <w:rPr>
          <w:rFonts w:cs="Arial"/>
          <w:bCs/>
          <w:sz w:val="28"/>
          <w:szCs w:val="28"/>
        </w:rPr>
        <w:t xml:space="preserve">окружную </w:t>
      </w:r>
      <w:r w:rsidRPr="002737A5">
        <w:rPr>
          <w:rFonts w:cs="Arial"/>
          <w:bCs/>
          <w:sz w:val="28"/>
          <w:szCs w:val="28"/>
        </w:rPr>
        <w:t xml:space="preserve">избирательную комиссию </w:t>
      </w:r>
      <w:r w:rsidR="0062062E">
        <w:rPr>
          <w:rFonts w:cs="Arial"/>
          <w:bCs/>
          <w:sz w:val="28"/>
          <w:szCs w:val="28"/>
        </w:rPr>
        <w:t xml:space="preserve">одномандатного избирательного округа №13 </w:t>
      </w:r>
      <w:r w:rsidR="0062062E" w:rsidRPr="0062062E">
        <w:rPr>
          <w:sz w:val="28"/>
          <w:szCs w:val="28"/>
        </w:rPr>
        <w:t xml:space="preserve">по выборам депутатов Законодательного Собрания Нижегородской области </w:t>
      </w:r>
      <w:r w:rsidR="0062062E" w:rsidRPr="0062062E">
        <w:rPr>
          <w:sz w:val="28"/>
          <w:szCs w:val="28"/>
        </w:rPr>
        <w:t>восьмого</w:t>
      </w:r>
      <w:r w:rsidR="0062062E" w:rsidRPr="0062062E">
        <w:rPr>
          <w:sz w:val="28"/>
          <w:szCs w:val="28"/>
        </w:rPr>
        <w:t xml:space="preserve"> созыва</w:t>
      </w:r>
      <w:r w:rsidR="0062062E" w:rsidRPr="002737A5">
        <w:rPr>
          <w:sz w:val="28"/>
          <w:szCs w:val="28"/>
        </w:rPr>
        <w:t xml:space="preserve"> </w:t>
      </w:r>
      <w:r w:rsidRPr="002737A5">
        <w:rPr>
          <w:sz w:val="28"/>
          <w:szCs w:val="28"/>
        </w:rPr>
        <w:t>(далее – Рабочая группа), в своей деятельности руководствуется Федеральным законом от 12 июня 2002 года № 67-ФЗ «Об основных гарантиях избирательных прав и права на участие в референдуме граждан Российской Федерации» (далее – Федеральный закон</w:t>
      </w:r>
      <w:r>
        <w:rPr>
          <w:sz w:val="28"/>
          <w:szCs w:val="28"/>
        </w:rPr>
        <w:t xml:space="preserve"> № 67-ФЗ</w:t>
      </w:r>
      <w:r w:rsidRPr="002737A5">
        <w:rPr>
          <w:sz w:val="28"/>
          <w:szCs w:val="28"/>
        </w:rPr>
        <w:t xml:space="preserve">), Федеральным законом от 10 января 2003 года № 20-ФЗ </w:t>
      </w:r>
      <w:r>
        <w:rPr>
          <w:sz w:val="28"/>
          <w:szCs w:val="28"/>
        </w:rPr>
        <w:t>«</w:t>
      </w:r>
      <w:r w:rsidRPr="002737A5">
        <w:rPr>
          <w:sz w:val="28"/>
          <w:szCs w:val="28"/>
        </w:rPr>
        <w:t>О Государственной автоматизированной системе</w:t>
      </w:r>
      <w:r>
        <w:rPr>
          <w:sz w:val="28"/>
          <w:szCs w:val="28"/>
        </w:rPr>
        <w:t xml:space="preserve"> Российской Федерации «Выборы», </w:t>
      </w:r>
      <w:r w:rsidRPr="002737A5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27 июля</w:t>
      </w:r>
      <w:r w:rsidRPr="002737A5">
        <w:rPr>
          <w:sz w:val="28"/>
          <w:szCs w:val="28"/>
        </w:rPr>
        <w:t xml:space="preserve"> 200</w:t>
      </w:r>
      <w:r>
        <w:rPr>
          <w:sz w:val="28"/>
          <w:szCs w:val="28"/>
        </w:rPr>
        <w:t>6</w:t>
      </w:r>
      <w:r w:rsidRPr="002737A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152</w:t>
      </w:r>
      <w:r w:rsidRPr="002737A5">
        <w:rPr>
          <w:sz w:val="28"/>
          <w:szCs w:val="28"/>
        </w:rPr>
        <w:t xml:space="preserve">-ФЗ </w:t>
      </w:r>
      <w:r>
        <w:rPr>
          <w:sz w:val="28"/>
          <w:szCs w:val="28"/>
        </w:rPr>
        <w:t xml:space="preserve">«О персональных данных», </w:t>
      </w:r>
      <w:r w:rsidRPr="002737A5">
        <w:rPr>
          <w:sz w:val="28"/>
          <w:szCs w:val="28"/>
        </w:rPr>
        <w:t>Законом Нижегородской области от 25 ноября 2005 года № 187-З «О выборах депутатов Законодательного Собрания Нижегородской области» (далее – Закон области</w:t>
      </w:r>
      <w:r>
        <w:rPr>
          <w:sz w:val="28"/>
          <w:szCs w:val="28"/>
        </w:rPr>
        <w:t xml:space="preserve"> № 187-З</w:t>
      </w:r>
      <w:r w:rsidRPr="002737A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AC7429">
        <w:rPr>
          <w:sz w:val="28"/>
          <w:szCs w:val="28"/>
        </w:rPr>
        <w:t xml:space="preserve">   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AC7429">
        <w:rPr>
          <w:sz w:val="28"/>
          <w:szCs w:val="28"/>
        </w:rPr>
        <w:t xml:space="preserve">  Состав Рабочей группы утверждается </w:t>
      </w:r>
      <w:r>
        <w:rPr>
          <w:sz w:val="28"/>
          <w:szCs w:val="28"/>
        </w:rPr>
        <w:t xml:space="preserve">решением окружной </w:t>
      </w:r>
      <w:r w:rsidRPr="00AC7429">
        <w:rPr>
          <w:sz w:val="28"/>
          <w:szCs w:val="28"/>
        </w:rPr>
        <w:t xml:space="preserve">избирательной комиссии </w:t>
      </w:r>
      <w:r>
        <w:rPr>
          <w:sz w:val="28"/>
          <w:szCs w:val="28"/>
        </w:rPr>
        <w:t>(далее также – Комиссия)</w:t>
      </w:r>
      <w:r w:rsidRPr="00AC7429">
        <w:rPr>
          <w:sz w:val="28"/>
          <w:szCs w:val="28"/>
        </w:rPr>
        <w:t>.</w:t>
      </w:r>
      <w:r>
        <w:rPr>
          <w:sz w:val="28"/>
          <w:szCs w:val="28"/>
        </w:rPr>
        <w:t xml:space="preserve"> В состав Рабочей группы входят члены Комиссии с правом решающего голоса. В составе Рабочей группы могут быть образованы подгруппы по направлениям деятельности.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C7429">
        <w:rPr>
          <w:sz w:val="28"/>
          <w:szCs w:val="28"/>
        </w:rPr>
        <w:t> </w:t>
      </w:r>
      <w:r>
        <w:rPr>
          <w:sz w:val="28"/>
          <w:szCs w:val="28"/>
        </w:rPr>
        <w:t>Рабочая группа в своей деятельности использует информационные ресурсы Государственной автоматизированной системы Российской Федерации «Выборы» и сведения, предоставленные по представлениям, запросам и обращениям Комиссии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учреждениями.</w:t>
      </w:r>
    </w:p>
    <w:p w:rsidR="00224D4B" w:rsidRPr="00AC7429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4.</w:t>
      </w:r>
      <w:r w:rsidRPr="00AC7429">
        <w:rPr>
          <w:sz w:val="28"/>
          <w:szCs w:val="28"/>
        </w:rPr>
        <w:t xml:space="preserve"> Рабочая группа организует работу по приему и проверке документов, представляемых </w:t>
      </w:r>
      <w:r>
        <w:rPr>
          <w:sz w:val="28"/>
          <w:szCs w:val="28"/>
        </w:rPr>
        <w:t>кандидатами</w:t>
      </w:r>
      <w:r w:rsidRPr="00AC7429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окружную </w:t>
      </w:r>
      <w:r w:rsidRPr="00AC7429">
        <w:rPr>
          <w:sz w:val="28"/>
          <w:szCs w:val="28"/>
        </w:rPr>
        <w:t>избирательную комиссию на бумажном носителе и в машиночитаемом виде</w:t>
      </w:r>
      <w:r>
        <w:rPr>
          <w:sz w:val="28"/>
          <w:szCs w:val="28"/>
        </w:rPr>
        <w:t>.</w:t>
      </w:r>
    </w:p>
    <w:p w:rsidR="00224D4B" w:rsidRPr="00AC7429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C7429">
        <w:rPr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sz w:val="28"/>
          <w:szCs w:val="28"/>
        </w:rPr>
        <w:t xml:space="preserve">окружной </w:t>
      </w:r>
      <w:r w:rsidRPr="00AC7429">
        <w:rPr>
          <w:sz w:val="28"/>
          <w:szCs w:val="28"/>
        </w:rPr>
        <w:t xml:space="preserve">избирательной комиссии проекты </w:t>
      </w:r>
      <w:r w:rsidR="00FF29B9">
        <w:rPr>
          <w:sz w:val="28"/>
          <w:szCs w:val="28"/>
        </w:rPr>
        <w:t>постановлений</w:t>
      </w:r>
      <w:r w:rsidRPr="00AC7429">
        <w:rPr>
          <w:sz w:val="28"/>
          <w:szCs w:val="28"/>
        </w:rPr>
        <w:t xml:space="preserve"> о регистрации либо об отказе в регистрации кандидатов, а также по другим вопросам, предусмотренным Федеральным законом</w:t>
      </w:r>
      <w:r>
        <w:rPr>
          <w:sz w:val="28"/>
          <w:szCs w:val="28"/>
        </w:rPr>
        <w:t xml:space="preserve"> № 67-ФЗ</w:t>
      </w:r>
      <w:r w:rsidRPr="00AC7429">
        <w:rPr>
          <w:sz w:val="28"/>
          <w:szCs w:val="28"/>
        </w:rPr>
        <w:t>, Законом области</w:t>
      </w:r>
      <w:r>
        <w:rPr>
          <w:sz w:val="28"/>
          <w:szCs w:val="28"/>
        </w:rPr>
        <w:t xml:space="preserve"> № 187-З</w:t>
      </w:r>
      <w:r w:rsidRPr="00AC7429">
        <w:rPr>
          <w:sz w:val="28"/>
          <w:szCs w:val="28"/>
        </w:rPr>
        <w:t>.</w:t>
      </w:r>
    </w:p>
    <w:p w:rsidR="00224D4B" w:rsidRPr="00E7378E" w:rsidRDefault="00224D4B" w:rsidP="00224D4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cs="Calibri"/>
          <w:color w:val="FF0000"/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C7429">
        <w:rPr>
          <w:sz w:val="28"/>
          <w:szCs w:val="28"/>
        </w:rPr>
        <w:t xml:space="preserve">Документы Рабочей группы, а также документы, представленные </w:t>
      </w:r>
      <w:r>
        <w:rPr>
          <w:sz w:val="28"/>
          <w:szCs w:val="28"/>
        </w:rPr>
        <w:t>кандидатами</w:t>
      </w:r>
      <w:r w:rsidRPr="00AC7429">
        <w:rPr>
          <w:sz w:val="28"/>
          <w:szCs w:val="28"/>
        </w:rPr>
        <w:t xml:space="preserve">, передаются для временного хранения секретарю </w:t>
      </w:r>
      <w:r>
        <w:rPr>
          <w:sz w:val="28"/>
          <w:szCs w:val="28"/>
        </w:rPr>
        <w:t xml:space="preserve">окружной </w:t>
      </w:r>
      <w:r w:rsidRPr="00AC7429">
        <w:rPr>
          <w:spacing w:val="-2"/>
          <w:sz w:val="28"/>
          <w:szCs w:val="28"/>
        </w:rPr>
        <w:t xml:space="preserve">избирательной комиссии. </w:t>
      </w:r>
      <w:r w:rsidRPr="00AC7429">
        <w:rPr>
          <w:sz w:val="28"/>
          <w:szCs w:val="28"/>
        </w:rPr>
        <w:t xml:space="preserve">После опубликования общих результатов выборов депутатов Законодательного Собрания Нижегородской области документы Рабочей группы, а также документы, представленные </w:t>
      </w:r>
      <w:r>
        <w:rPr>
          <w:sz w:val="28"/>
          <w:szCs w:val="28"/>
        </w:rPr>
        <w:t>кандидатами</w:t>
      </w:r>
      <w:r w:rsidRPr="00AC7429">
        <w:rPr>
          <w:sz w:val="28"/>
          <w:szCs w:val="28"/>
        </w:rPr>
        <w:t>, передаются в архив</w:t>
      </w:r>
      <w:r>
        <w:rPr>
          <w:sz w:val="28"/>
          <w:szCs w:val="28"/>
        </w:rPr>
        <w:t xml:space="preserve">. </w:t>
      </w:r>
      <w:r w:rsidRPr="00E7378E">
        <w:rPr>
          <w:color w:val="FF0000"/>
          <w:sz w:val="28"/>
          <w:szCs w:val="28"/>
        </w:rPr>
        <w:t xml:space="preserve"> </w:t>
      </w:r>
    </w:p>
    <w:p w:rsidR="00224D4B" w:rsidRPr="00AC7429" w:rsidRDefault="00224D4B" w:rsidP="00224D4B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7. </w:t>
      </w:r>
      <w:r w:rsidRPr="00AC7429">
        <w:rPr>
          <w:sz w:val="28"/>
          <w:szCs w:val="28"/>
        </w:rPr>
        <w:t>Задачами Рабочей группы являются</w:t>
      </w:r>
      <w:r>
        <w:rPr>
          <w:sz w:val="28"/>
          <w:szCs w:val="28"/>
        </w:rPr>
        <w:t>:</w:t>
      </w:r>
      <w:r w:rsidRPr="00AC7429">
        <w:rPr>
          <w:sz w:val="28"/>
          <w:szCs w:val="28"/>
        </w:rPr>
        <w:t xml:space="preserve"> прием </w:t>
      </w:r>
      <w:r>
        <w:rPr>
          <w:sz w:val="28"/>
          <w:szCs w:val="28"/>
        </w:rPr>
        <w:t xml:space="preserve">документов, представляемых кандидатами в Комиссию </w:t>
      </w:r>
      <w:r w:rsidRPr="00AC7429">
        <w:rPr>
          <w:sz w:val="28"/>
          <w:szCs w:val="28"/>
        </w:rPr>
        <w:t xml:space="preserve">на бумажном носителе и в машиночитаемом виде, проверка их соответствия требованиям </w:t>
      </w:r>
      <w:r>
        <w:rPr>
          <w:sz w:val="28"/>
          <w:szCs w:val="28"/>
        </w:rPr>
        <w:t>законодательства</w:t>
      </w:r>
      <w:r w:rsidRPr="00AC7429">
        <w:rPr>
          <w:sz w:val="28"/>
          <w:szCs w:val="28"/>
        </w:rPr>
        <w:t xml:space="preserve">, проверка соблюдения </w:t>
      </w:r>
      <w:r>
        <w:rPr>
          <w:sz w:val="28"/>
          <w:szCs w:val="28"/>
        </w:rPr>
        <w:t xml:space="preserve">требований Закона области № 187-З при самовыдвижении кандидата и представлении кандидатом, выдвинутым в порядке самовыдвижения или избирательным объединением, документов в Комиссию, </w:t>
      </w:r>
      <w:r w:rsidRPr="00AC7429">
        <w:rPr>
          <w:sz w:val="28"/>
          <w:szCs w:val="28"/>
        </w:rPr>
        <w:t xml:space="preserve">подготовка соответствующих проектов </w:t>
      </w:r>
      <w:r w:rsidR="00FF29B9">
        <w:rPr>
          <w:sz w:val="28"/>
          <w:szCs w:val="28"/>
        </w:rPr>
        <w:t>постановлений</w:t>
      </w:r>
      <w:r w:rsidRPr="00AC7429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AC7429">
        <w:rPr>
          <w:sz w:val="28"/>
          <w:szCs w:val="28"/>
        </w:rPr>
        <w:t xml:space="preserve">. </w:t>
      </w:r>
    </w:p>
    <w:p w:rsidR="00224D4B" w:rsidRPr="00AC7429" w:rsidRDefault="00224D4B" w:rsidP="00224D4B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8.</w:t>
      </w:r>
      <w:r w:rsidRPr="00AC7429">
        <w:rPr>
          <w:sz w:val="28"/>
          <w:szCs w:val="28"/>
        </w:rPr>
        <w:t xml:space="preserve"> Для реализации этих задач Рабочая группа: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</w:t>
      </w:r>
      <w:r w:rsidRPr="00AC7429">
        <w:rPr>
          <w:sz w:val="28"/>
          <w:szCs w:val="28"/>
        </w:rPr>
        <w:t xml:space="preserve"> Принимает </w:t>
      </w:r>
      <w:r>
        <w:rPr>
          <w:sz w:val="28"/>
          <w:szCs w:val="28"/>
        </w:rPr>
        <w:t>документы, представляемые в окружную избирательную комиссию кандидатом для уведомления о выдвижении по соответствующему одномандатному избирательному окру</w:t>
      </w:r>
      <w:r w:rsidR="00FF29B9">
        <w:rPr>
          <w:sz w:val="28"/>
          <w:szCs w:val="28"/>
        </w:rPr>
        <w:t>гу.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Pr="00AC7429">
        <w:rPr>
          <w:sz w:val="28"/>
          <w:szCs w:val="28"/>
        </w:rPr>
        <w:t>Проверяет наличие документов, представленных на бумажном носителе и в машиночитаемом виде</w:t>
      </w:r>
      <w:r>
        <w:rPr>
          <w:sz w:val="28"/>
          <w:szCs w:val="28"/>
        </w:rPr>
        <w:t>,</w:t>
      </w:r>
      <w:r w:rsidRPr="00AC7429">
        <w:rPr>
          <w:sz w:val="28"/>
          <w:szCs w:val="28"/>
        </w:rPr>
        <w:t xml:space="preserve"> в соответствии с требованиями статей </w:t>
      </w:r>
      <w:r>
        <w:rPr>
          <w:sz w:val="28"/>
          <w:szCs w:val="28"/>
        </w:rPr>
        <w:t xml:space="preserve">37, </w:t>
      </w:r>
      <w:r w:rsidRPr="00AC7429">
        <w:rPr>
          <w:sz w:val="28"/>
          <w:szCs w:val="28"/>
        </w:rPr>
        <w:t>42 Закона области</w:t>
      </w:r>
      <w:r>
        <w:rPr>
          <w:sz w:val="28"/>
          <w:szCs w:val="28"/>
        </w:rPr>
        <w:t xml:space="preserve"> № 187-З, и выдает кандидату</w:t>
      </w:r>
      <w:r w:rsidRPr="00AC7429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>, подтверждающий</w:t>
      </w:r>
      <w:r w:rsidRPr="00AC7429">
        <w:rPr>
          <w:sz w:val="28"/>
          <w:szCs w:val="28"/>
        </w:rPr>
        <w:t xml:space="preserve"> их прием, с указанием даты и времени начала </w:t>
      </w:r>
      <w:r w:rsidR="00FF29B9">
        <w:rPr>
          <w:sz w:val="28"/>
          <w:szCs w:val="28"/>
        </w:rPr>
        <w:t>и окончания их приема.</w:t>
      </w:r>
    </w:p>
    <w:p w:rsidR="00224D4B" w:rsidRPr="00AC7429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 Готовит проекты обращений в соответствующие органы с представлениями о проведении проверки достоверности представ</w:t>
      </w:r>
      <w:r w:rsidR="00FF29B9">
        <w:rPr>
          <w:sz w:val="28"/>
          <w:szCs w:val="28"/>
        </w:rPr>
        <w:t>ленных кандидатом сведений.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8.4. </w:t>
      </w:r>
      <w:r w:rsidRPr="00AC7429">
        <w:rPr>
          <w:sz w:val="28"/>
          <w:szCs w:val="28"/>
        </w:rPr>
        <w:t xml:space="preserve">Принимает от </w:t>
      </w:r>
      <w:r>
        <w:rPr>
          <w:sz w:val="28"/>
          <w:szCs w:val="28"/>
        </w:rPr>
        <w:t>кандидатов</w:t>
      </w:r>
      <w:r w:rsidRPr="00D1588B">
        <w:rPr>
          <w:sz w:val="28"/>
          <w:szCs w:val="28"/>
        </w:rPr>
        <w:t xml:space="preserve"> подписные листы с подписями избирателей в поддержку</w:t>
      </w:r>
      <w:r>
        <w:rPr>
          <w:sz w:val="28"/>
          <w:szCs w:val="28"/>
        </w:rPr>
        <w:t xml:space="preserve"> их</w:t>
      </w:r>
      <w:r w:rsidRPr="00D1588B">
        <w:rPr>
          <w:sz w:val="28"/>
          <w:szCs w:val="28"/>
        </w:rPr>
        <w:t xml:space="preserve"> выдвижения и иные документы, представляемые для регистрации кандидат</w:t>
      </w:r>
      <w:r>
        <w:rPr>
          <w:sz w:val="28"/>
          <w:szCs w:val="28"/>
        </w:rPr>
        <w:t xml:space="preserve">а, проводит случайную выборку необходимого для проверки количества подписей избирателей, а также извещает кандидатов, представивших необходимое количество подписей избирателей, о проведении процедуры случайной выборки </w:t>
      </w:r>
      <w:r>
        <w:rPr>
          <w:sz w:val="28"/>
          <w:szCs w:val="28"/>
        </w:rPr>
        <w:lastRenderedPageBreak/>
        <w:t xml:space="preserve">необходимого для проверки количества подписей избирателей и о проверке подписей избирателей. </w:t>
      </w:r>
    </w:p>
    <w:p w:rsidR="00224D4B" w:rsidRPr="00AC7429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8.5. </w:t>
      </w:r>
      <w:r w:rsidRPr="00AC7429">
        <w:rPr>
          <w:sz w:val="28"/>
          <w:szCs w:val="28"/>
        </w:rPr>
        <w:t>Проверяет соблюдение порядка сбора подписей избирателей в поддержку выдвижения кандидатов и оформления подписных листов, достоверность содержащихся в подписных листах сведений об избирателях, внесших в них свои подписи, а также достоверность этих подписей и составляет итоговый протокол проверки подписных листов</w:t>
      </w:r>
      <w:r w:rsidR="00FF29B9">
        <w:rPr>
          <w:sz w:val="28"/>
          <w:szCs w:val="28"/>
        </w:rPr>
        <w:t>.</w:t>
      </w:r>
    </w:p>
    <w:p w:rsidR="00224D4B" w:rsidRPr="00AC7429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8.6.</w:t>
      </w:r>
      <w:r w:rsidRPr="00AC7429">
        <w:rPr>
          <w:sz w:val="28"/>
          <w:szCs w:val="28"/>
        </w:rPr>
        <w:t xml:space="preserve"> Готовит </w:t>
      </w:r>
      <w:r>
        <w:rPr>
          <w:sz w:val="28"/>
          <w:szCs w:val="28"/>
        </w:rPr>
        <w:t xml:space="preserve">для заседания Комиссии информацию и </w:t>
      </w:r>
      <w:r w:rsidRPr="00AC7429">
        <w:rPr>
          <w:sz w:val="28"/>
          <w:szCs w:val="28"/>
        </w:rPr>
        <w:t xml:space="preserve">документы для извещения </w:t>
      </w:r>
      <w:r>
        <w:rPr>
          <w:sz w:val="28"/>
          <w:szCs w:val="28"/>
        </w:rPr>
        <w:t>кандидата</w:t>
      </w:r>
      <w:r w:rsidRPr="00AC7429">
        <w:rPr>
          <w:sz w:val="28"/>
          <w:szCs w:val="28"/>
        </w:rPr>
        <w:t xml:space="preserve"> о выявлении неполноты сведений о кандидат</w:t>
      </w:r>
      <w:r>
        <w:rPr>
          <w:sz w:val="28"/>
          <w:szCs w:val="28"/>
        </w:rPr>
        <w:t>е</w:t>
      </w:r>
      <w:r w:rsidRPr="00AC7429">
        <w:rPr>
          <w:sz w:val="28"/>
          <w:szCs w:val="28"/>
        </w:rPr>
        <w:t xml:space="preserve"> или несоблюдении требований Закона области </w:t>
      </w:r>
      <w:r>
        <w:rPr>
          <w:sz w:val="28"/>
          <w:szCs w:val="28"/>
        </w:rPr>
        <w:t xml:space="preserve">№ 187-З </w:t>
      </w:r>
      <w:r w:rsidRPr="00AC7429">
        <w:rPr>
          <w:sz w:val="28"/>
          <w:szCs w:val="28"/>
        </w:rPr>
        <w:t>к оформлению документов в соответствии с частью 1</w:t>
      </w:r>
      <w:r w:rsidRPr="00AC7429">
        <w:rPr>
          <w:sz w:val="28"/>
          <w:szCs w:val="28"/>
          <w:vertAlign w:val="superscript"/>
        </w:rPr>
        <w:t>1</w:t>
      </w:r>
      <w:r w:rsidRPr="00AC7429">
        <w:rPr>
          <w:sz w:val="28"/>
          <w:szCs w:val="28"/>
        </w:rPr>
        <w:t xml:space="preserve"> статьи 44 Закона области</w:t>
      </w:r>
      <w:r>
        <w:rPr>
          <w:sz w:val="28"/>
          <w:szCs w:val="28"/>
        </w:rPr>
        <w:t xml:space="preserve"> № 187-З</w:t>
      </w:r>
      <w:r w:rsidR="00FF29B9">
        <w:rPr>
          <w:sz w:val="28"/>
          <w:szCs w:val="28"/>
        </w:rPr>
        <w:t>.</w:t>
      </w:r>
    </w:p>
    <w:p w:rsidR="00224D4B" w:rsidRDefault="00224D4B" w:rsidP="00224D4B">
      <w:pPr>
        <w:pStyle w:val="ae"/>
        <w:widowControl w:val="0"/>
        <w:autoSpaceDE w:val="0"/>
        <w:autoSpaceDN w:val="0"/>
        <w:adjustRightInd w:val="0"/>
        <w:spacing w:line="360" w:lineRule="auto"/>
        <w:ind w:left="0" w:firstLine="708"/>
        <w:jc w:val="both"/>
        <w:rPr>
          <w:rFonts w:cs="Calibri"/>
        </w:rPr>
      </w:pPr>
      <w:r>
        <w:rPr>
          <w:rFonts w:cs="Calibri"/>
        </w:rPr>
        <w:t>8</w:t>
      </w:r>
      <w:r w:rsidRPr="00AC7429">
        <w:rPr>
          <w:rFonts w:cs="Calibri"/>
        </w:rPr>
        <w:t>.</w:t>
      </w:r>
      <w:r>
        <w:rPr>
          <w:rFonts w:cs="Calibri"/>
        </w:rPr>
        <w:t>7.</w:t>
      </w:r>
      <w:r w:rsidRPr="00AC7429">
        <w:rPr>
          <w:rFonts w:cs="Calibri"/>
        </w:rPr>
        <w:t xml:space="preserve"> Передает </w:t>
      </w:r>
      <w:r>
        <w:rPr>
          <w:rFonts w:cs="Calibri"/>
        </w:rPr>
        <w:t>кандидату</w:t>
      </w:r>
      <w:r w:rsidRPr="00AC7429">
        <w:rPr>
          <w:rFonts w:cs="Calibri"/>
        </w:rPr>
        <w:t xml:space="preserve"> не позднее, чем за двое суток до заседания </w:t>
      </w:r>
      <w:r>
        <w:rPr>
          <w:rFonts w:cs="Calibri"/>
        </w:rPr>
        <w:t>Комиссии</w:t>
      </w:r>
      <w:r w:rsidRPr="00AC7429">
        <w:rPr>
          <w:rFonts w:cs="Calibri"/>
        </w:rPr>
        <w:t>, на котором должен</w:t>
      </w:r>
      <w:r>
        <w:rPr>
          <w:rFonts w:cs="Calibri"/>
        </w:rPr>
        <w:t xml:space="preserve"> </w:t>
      </w:r>
      <w:r w:rsidRPr="00AC7429">
        <w:rPr>
          <w:rFonts w:cs="Calibri"/>
        </w:rPr>
        <w:t xml:space="preserve">рассматриваться вопрос о регистрации </w:t>
      </w:r>
      <w:r>
        <w:rPr>
          <w:rFonts w:cs="Calibri"/>
        </w:rPr>
        <w:t>кандидата</w:t>
      </w:r>
      <w:r w:rsidRPr="00AC7429">
        <w:rPr>
          <w:rFonts w:cs="Calibri"/>
        </w:rPr>
        <w:t>, копию итогового прот</w:t>
      </w:r>
      <w:r w:rsidR="00FF29B9">
        <w:rPr>
          <w:rFonts w:cs="Calibri"/>
        </w:rPr>
        <w:t>окола проверки подписных листов.</w:t>
      </w:r>
    </w:p>
    <w:p w:rsidR="00224D4B" w:rsidRPr="007135F0" w:rsidRDefault="00224D4B" w:rsidP="00224D4B">
      <w:pPr>
        <w:pStyle w:val="ae"/>
        <w:widowControl w:val="0"/>
        <w:autoSpaceDE w:val="0"/>
        <w:autoSpaceDN w:val="0"/>
        <w:adjustRightInd w:val="0"/>
        <w:spacing w:line="360" w:lineRule="auto"/>
        <w:ind w:left="0" w:firstLine="709"/>
        <w:jc w:val="both"/>
        <w:rPr>
          <w:bCs/>
        </w:rPr>
      </w:pPr>
      <w:r>
        <w:rPr>
          <w:rFonts w:cs="Calibri"/>
        </w:rPr>
        <w:t xml:space="preserve">8.8. </w:t>
      </w:r>
      <w:r w:rsidRPr="007135F0">
        <w:t xml:space="preserve">В случае </w:t>
      </w:r>
      <w:r w:rsidRPr="007135F0">
        <w:rPr>
          <w:bCs/>
        </w:rPr>
        <w:t xml:space="preserve">если проведенная проверка подписных листов повлечет за собой последствия, предусмотренные пунктами </w:t>
      </w:r>
      <w:r>
        <w:rPr>
          <w:bCs/>
        </w:rPr>
        <w:t>3</w:t>
      </w:r>
      <w:r w:rsidRPr="00185372">
        <w:rPr>
          <w:bCs/>
          <w:vertAlign w:val="superscript"/>
        </w:rPr>
        <w:t>5</w:t>
      </w:r>
      <w:r w:rsidRPr="007135F0">
        <w:rPr>
          <w:bCs/>
        </w:rPr>
        <w:t xml:space="preserve"> </w:t>
      </w:r>
      <w:r>
        <w:rPr>
          <w:bCs/>
        </w:rPr>
        <w:t xml:space="preserve">и 4 </w:t>
      </w:r>
      <w:r w:rsidRPr="007135F0">
        <w:rPr>
          <w:bCs/>
        </w:rPr>
        <w:t xml:space="preserve">части </w:t>
      </w:r>
      <w:r>
        <w:rPr>
          <w:bCs/>
        </w:rPr>
        <w:t>8</w:t>
      </w:r>
      <w:r w:rsidRPr="007135F0">
        <w:rPr>
          <w:bCs/>
        </w:rPr>
        <w:t xml:space="preserve"> статьи 44 </w:t>
      </w:r>
      <w:r w:rsidRPr="007135F0">
        <w:t xml:space="preserve">Закона области, </w:t>
      </w:r>
      <w:r>
        <w:t xml:space="preserve">Рабочая группа </w:t>
      </w:r>
      <w:r w:rsidRPr="007135F0">
        <w:t xml:space="preserve">по заявлению </w:t>
      </w:r>
      <w:r>
        <w:t xml:space="preserve">кандидата </w:t>
      </w:r>
      <w:r w:rsidRPr="007135F0">
        <w:rPr>
          <w:bCs/>
        </w:rPr>
        <w:t>одновременно с копией итогового протокола передает заверенные копии ведомостей проверки подписных листов, в которых указываются основания (причины) признания подписей избирателей недостоверными и (или) недействительными с указанием номеров папки, подписного листа и строки в подписном листе, в которых содержится каждая из таких подписей, а также копии официальных документов, на основании которых соответствующие подписи были признаны недостоверными и (или) недействительными</w:t>
      </w:r>
      <w:r w:rsidR="00FF29B9">
        <w:rPr>
          <w:bCs/>
        </w:rPr>
        <w:t>.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8.9. </w:t>
      </w:r>
      <w:r w:rsidRPr="00AC7429">
        <w:rPr>
          <w:sz w:val="28"/>
          <w:szCs w:val="28"/>
        </w:rPr>
        <w:t xml:space="preserve">Принимает документы, необходимые для регистрации уполномоченных представителей </w:t>
      </w:r>
      <w:r>
        <w:rPr>
          <w:sz w:val="28"/>
          <w:szCs w:val="28"/>
        </w:rPr>
        <w:t>кандидатов</w:t>
      </w:r>
      <w:r w:rsidRPr="00AC7429">
        <w:rPr>
          <w:sz w:val="28"/>
          <w:szCs w:val="28"/>
        </w:rPr>
        <w:t xml:space="preserve"> по финансовым вопросам, доверенных лиц </w:t>
      </w:r>
      <w:r>
        <w:rPr>
          <w:sz w:val="28"/>
          <w:szCs w:val="28"/>
        </w:rPr>
        <w:t>кандидатов</w:t>
      </w:r>
      <w:r w:rsidR="00FF29B9">
        <w:rPr>
          <w:sz w:val="28"/>
          <w:szCs w:val="28"/>
        </w:rPr>
        <w:t>.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8.10. Организует проведение проверок на наличие статуса иностранного агента и на включение в единый реестр сведений о лицах, причастных к деятельности экстремистской или террористической организации, в отношении доверенных лиц кандидата, уполномоченного представителя кандидата по финансовым вопросам.</w:t>
      </w:r>
    </w:p>
    <w:p w:rsidR="00224D4B" w:rsidRPr="009827EE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8.11</w:t>
      </w:r>
      <w:r w:rsidRPr="009827E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827EE">
        <w:rPr>
          <w:sz w:val="28"/>
          <w:szCs w:val="28"/>
        </w:rPr>
        <w:t xml:space="preserve">Готовит </w:t>
      </w:r>
      <w:r>
        <w:rPr>
          <w:sz w:val="28"/>
          <w:szCs w:val="28"/>
        </w:rPr>
        <w:t xml:space="preserve">для рассмотрения на заседании Комиссии </w:t>
      </w:r>
      <w:r w:rsidRPr="009827EE">
        <w:rPr>
          <w:sz w:val="28"/>
          <w:szCs w:val="28"/>
        </w:rPr>
        <w:t xml:space="preserve">документы </w:t>
      </w:r>
      <w:r>
        <w:rPr>
          <w:sz w:val="28"/>
          <w:szCs w:val="28"/>
        </w:rPr>
        <w:t xml:space="preserve">и проекты </w:t>
      </w:r>
      <w:r w:rsidR="00FF29B9">
        <w:rPr>
          <w:sz w:val="28"/>
          <w:szCs w:val="28"/>
        </w:rPr>
        <w:t>постановлений</w:t>
      </w:r>
      <w:r>
        <w:rPr>
          <w:sz w:val="28"/>
          <w:szCs w:val="28"/>
        </w:rPr>
        <w:t xml:space="preserve"> Комиссии </w:t>
      </w:r>
      <w:r w:rsidRPr="009827EE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отказом кандидата от участия в выборах, в связи с </w:t>
      </w:r>
      <w:r w:rsidRPr="009827EE">
        <w:rPr>
          <w:sz w:val="28"/>
          <w:szCs w:val="28"/>
        </w:rPr>
        <w:t>отзывом</w:t>
      </w:r>
      <w:r>
        <w:rPr>
          <w:sz w:val="28"/>
          <w:szCs w:val="28"/>
        </w:rPr>
        <w:t xml:space="preserve"> кандидата избир</w:t>
      </w:r>
      <w:r w:rsidR="00FF29B9">
        <w:rPr>
          <w:sz w:val="28"/>
          <w:szCs w:val="28"/>
        </w:rPr>
        <w:t>ательным объединением.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8.12</w:t>
      </w:r>
      <w:r w:rsidRPr="009827EE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9827EE">
        <w:rPr>
          <w:sz w:val="28"/>
          <w:szCs w:val="28"/>
        </w:rPr>
        <w:t xml:space="preserve">Готовит документы для прекращения полномочий уполномоченного представителя кандидата по финансовым вопросам, аннулирования регистрации </w:t>
      </w:r>
      <w:r w:rsidRPr="009827EE">
        <w:rPr>
          <w:sz w:val="28"/>
          <w:szCs w:val="28"/>
        </w:rPr>
        <w:lastRenderedPageBreak/>
        <w:t>доверенных лиц в случае их отзыва или сложения полномочий по собственной инициативе</w:t>
      </w:r>
      <w:r w:rsidR="00FF29B9">
        <w:rPr>
          <w:sz w:val="28"/>
          <w:szCs w:val="28"/>
        </w:rPr>
        <w:t>.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8.13. </w:t>
      </w:r>
      <w:r w:rsidRPr="009827EE">
        <w:rPr>
          <w:sz w:val="28"/>
          <w:szCs w:val="28"/>
        </w:rPr>
        <w:t xml:space="preserve">Выдает </w:t>
      </w:r>
      <w:r>
        <w:rPr>
          <w:rFonts w:cs="Calibri"/>
          <w:sz w:val="28"/>
          <w:szCs w:val="28"/>
        </w:rPr>
        <w:t>кандидату</w:t>
      </w:r>
      <w:r w:rsidRPr="009827EE">
        <w:rPr>
          <w:sz w:val="28"/>
          <w:szCs w:val="28"/>
        </w:rPr>
        <w:t xml:space="preserve"> документ, подтверждающий прием всех представленных в Комиссию документов, с указанием даты и вр</w:t>
      </w:r>
      <w:r w:rsidR="00FF29B9">
        <w:rPr>
          <w:sz w:val="28"/>
          <w:szCs w:val="28"/>
        </w:rPr>
        <w:t>емени начала и окончания приема.</w:t>
      </w:r>
    </w:p>
    <w:p w:rsidR="00224D4B" w:rsidRDefault="00224D4B" w:rsidP="00224D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8.14. Готовит к опубликованию, к направлению в избирательную комиссию Нижегородской области для размещения ею на официальном сайте в информационно-телекоммуникационной сети Интернет сведений о доходах и имуществе кандидатов, зарегистрированных по соответствующему избирательному округу, сведений о выявленных фактах недостоверности представленных кандидатами сведений в объеме, устано</w:t>
      </w:r>
      <w:r w:rsidR="00FF29B9">
        <w:rPr>
          <w:sz w:val="28"/>
          <w:szCs w:val="28"/>
        </w:rPr>
        <w:t>вленном Законом области № 187-З.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8.15.</w:t>
      </w:r>
      <w:r w:rsidRPr="00AC7429">
        <w:rPr>
          <w:sz w:val="28"/>
          <w:szCs w:val="28"/>
        </w:rPr>
        <w:t xml:space="preserve"> Готовит проекты </w:t>
      </w:r>
      <w:r w:rsidR="00FF29B9">
        <w:rPr>
          <w:sz w:val="28"/>
          <w:szCs w:val="28"/>
        </w:rPr>
        <w:t>постановлений</w:t>
      </w:r>
      <w:r w:rsidRPr="00AC7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окружной </w:t>
      </w:r>
      <w:r w:rsidRPr="00AC7429">
        <w:rPr>
          <w:sz w:val="28"/>
          <w:szCs w:val="28"/>
        </w:rPr>
        <w:t>избирательной комиссии по направлен</w:t>
      </w:r>
      <w:r w:rsidR="00FF29B9">
        <w:rPr>
          <w:sz w:val="28"/>
          <w:szCs w:val="28"/>
        </w:rPr>
        <w:t>иям деятельности Рабочей группы.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8.16. Осуществляет иные полномочия в целях реализации возложенных на Рабочую группу задач.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 Руководитель Рабочей группы, заместитель руководителя Рабочей группы, руководители подгрупп назначаются из числа членов Рабочей группы - членов Комиссии.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10. 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в количестве, определяемом руководителем Рабочей группы (подгруппы).</w:t>
      </w:r>
    </w:p>
    <w:p w:rsidR="00224D4B" w:rsidRPr="00684DB9" w:rsidRDefault="00224D4B" w:rsidP="00224D4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11. </w:t>
      </w:r>
      <w:r w:rsidRPr="00684DB9">
        <w:rPr>
          <w:sz w:val="28"/>
          <w:szCs w:val="28"/>
        </w:rPr>
        <w:t>Заседание Рабочей группы является правомочным, если на нем присутствует более половины от установленного числа членов Рабочей группы, являющихся членами Комиссии с правом решающего голоса.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иные лица по решению руководителя Рабочей группы. Решения Рабочей группы принимаются большинством голосов членов Комиссии с правом решающего голоса, являющихся членами Рабочей группы.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Руководитель Рабочей группы, иной член Рабочей группы на заседании Комиссии представляет подготовленные на основании итогов работы проекты </w:t>
      </w:r>
      <w:r w:rsidR="00FF29B9">
        <w:rPr>
          <w:sz w:val="28"/>
          <w:szCs w:val="28"/>
        </w:rPr>
        <w:t>постановлений</w:t>
      </w:r>
      <w:r>
        <w:rPr>
          <w:sz w:val="28"/>
          <w:szCs w:val="28"/>
        </w:rPr>
        <w:t xml:space="preserve"> Комиссии. В отсутствие руководителя Рабочей группы его полномочия исполняет заместитель руководителя Рабочей группы.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 Количественный состав специалистов, фактически привлекаемых для работы в Рабочей группе, определяется руководителем Рабочей группы с учетом задач Рабочей группы, объемов документов, представляемых кандидатами (иными уполномоченными лицами), сроков подготовки материалов, необходимых для рассмотрения на заседаниях Комиссии</w:t>
      </w:r>
      <w:r w:rsidR="00FF29B9">
        <w:rPr>
          <w:sz w:val="28"/>
          <w:szCs w:val="28"/>
        </w:rPr>
        <w:t>,</w:t>
      </w:r>
      <w:r>
        <w:rPr>
          <w:sz w:val="28"/>
          <w:szCs w:val="28"/>
        </w:rPr>
        <w:t xml:space="preserve"> и может меняться на различных этапах деятельности Рабочей группы.</w:t>
      </w:r>
    </w:p>
    <w:p w:rsidR="00224D4B" w:rsidRDefault="00224D4B" w:rsidP="00224D4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80ACB">
        <w:rPr>
          <w:sz w:val="28"/>
          <w:szCs w:val="28"/>
        </w:rPr>
        <w:t>1</w:t>
      </w:r>
      <w:r>
        <w:rPr>
          <w:sz w:val="28"/>
          <w:szCs w:val="28"/>
        </w:rPr>
        <w:t>4. 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иных государственных органов.</w:t>
      </w: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FF29B9" w:rsidRDefault="00FF29B9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№2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>к постановл</w:t>
      </w:r>
      <w:r w:rsidRPr="00224D4B">
        <w:rPr>
          <w:sz w:val="18"/>
          <w:szCs w:val="18"/>
        </w:rPr>
        <w:t>е</w:t>
      </w:r>
      <w:r w:rsidRPr="00224D4B">
        <w:rPr>
          <w:sz w:val="18"/>
          <w:szCs w:val="18"/>
        </w:rPr>
        <w:t>нию территориальной избирательной комиссии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Павловского муниципального округа Нижегородской области,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исполняющей в соответствии с постановлением ИКНО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от 18.06.2026 года № 140/1874-7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полномочия окружной избирательной комиссии 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>по выборам депутатов Законодательного Собрания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Нижегородской области восьмого созыва -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 одномандатный избирательный округ №13,</w:t>
      </w:r>
    </w:p>
    <w:p w:rsidR="00FF29B9" w:rsidRPr="00224D4B" w:rsidRDefault="00FF29B9" w:rsidP="00FF29B9">
      <w:pPr>
        <w:pStyle w:val="21"/>
        <w:spacing w:line="240" w:lineRule="auto"/>
        <w:ind w:firstLine="0"/>
        <w:jc w:val="right"/>
        <w:rPr>
          <w:sz w:val="18"/>
          <w:szCs w:val="18"/>
        </w:rPr>
      </w:pPr>
      <w:r w:rsidRPr="00224D4B">
        <w:rPr>
          <w:sz w:val="18"/>
          <w:szCs w:val="18"/>
        </w:rPr>
        <w:t xml:space="preserve"> от 25 июня 2026 года № 3/17-6</w:t>
      </w:r>
    </w:p>
    <w:p w:rsidR="00FF29B9" w:rsidRDefault="00FF29B9" w:rsidP="00224D4B">
      <w:pPr>
        <w:spacing w:line="360" w:lineRule="auto"/>
        <w:ind w:firstLine="567"/>
        <w:jc w:val="both"/>
        <w:rPr>
          <w:sz w:val="28"/>
          <w:szCs w:val="28"/>
        </w:rPr>
      </w:pPr>
    </w:p>
    <w:p w:rsidR="00224D4B" w:rsidRPr="00C81E59" w:rsidRDefault="00224D4B" w:rsidP="00224D4B">
      <w:pPr>
        <w:pStyle w:val="21"/>
        <w:spacing w:line="240" w:lineRule="auto"/>
        <w:ind w:left="5400" w:firstLine="0"/>
        <w:jc w:val="center"/>
      </w:pPr>
    </w:p>
    <w:p w:rsidR="00FF29B9" w:rsidRPr="00DE2FC6" w:rsidRDefault="00FF29B9" w:rsidP="00FF29B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E2FC6">
        <w:rPr>
          <w:b/>
          <w:bCs/>
        </w:rPr>
        <w:t>Состав рабочей группы по приему и проверке документов, представляемых кандидатами в окружную избирательную комиссию</w:t>
      </w:r>
      <w:r w:rsidRPr="00DE2FC6">
        <w:rPr>
          <w:rFonts w:cs="Arial"/>
          <w:b/>
          <w:bCs/>
        </w:rPr>
        <w:t xml:space="preserve"> </w:t>
      </w:r>
      <w:r w:rsidRPr="00DE2FC6">
        <w:rPr>
          <w:b/>
        </w:rPr>
        <w:t>одноманд</w:t>
      </w:r>
      <w:r>
        <w:rPr>
          <w:b/>
        </w:rPr>
        <w:t>атного избирательного округа №13</w:t>
      </w:r>
    </w:p>
    <w:p w:rsidR="00FF29B9" w:rsidRPr="00DE2FC6" w:rsidRDefault="00FF29B9" w:rsidP="00FF29B9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E2FC6">
        <w:rPr>
          <w:b/>
        </w:rPr>
        <w:t>по выборам депутатов Законодательного Собрания</w:t>
      </w:r>
    </w:p>
    <w:p w:rsidR="00FF29B9" w:rsidRPr="00DE2FC6" w:rsidRDefault="00FF29B9" w:rsidP="00FF29B9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E2FC6">
        <w:rPr>
          <w:b/>
        </w:rPr>
        <w:t>Нижегородской области седьмого созыва</w:t>
      </w:r>
      <w:r w:rsidRPr="00DE2FC6">
        <w:rPr>
          <w:b/>
          <w:bCs/>
        </w:rPr>
        <w:t>:</w:t>
      </w:r>
    </w:p>
    <w:p w:rsidR="00FF29B9" w:rsidRDefault="00FF29B9" w:rsidP="00FF29B9">
      <w:pPr>
        <w:jc w:val="center"/>
        <w:rPr>
          <w:b/>
          <w:bCs/>
        </w:rPr>
      </w:pPr>
    </w:p>
    <w:p w:rsidR="00FF29B9" w:rsidRPr="00FC062D" w:rsidRDefault="00FF29B9" w:rsidP="00FF29B9">
      <w:pPr>
        <w:pStyle w:val="a5"/>
        <w:spacing w:after="0" w:line="360" w:lineRule="auto"/>
        <w:ind w:firstLine="709"/>
        <w:jc w:val="both"/>
      </w:pPr>
      <w:r>
        <w:t>- Ермолаев Андрей Юрьевич</w:t>
      </w:r>
      <w:r w:rsidRPr="00FC062D">
        <w:t xml:space="preserve">, председатель </w:t>
      </w:r>
      <w:r w:rsidR="001C5A0E">
        <w:t>Комиссии, председатель Р</w:t>
      </w:r>
      <w:r w:rsidRPr="00FC062D">
        <w:t>абочей группы;</w:t>
      </w:r>
    </w:p>
    <w:p w:rsidR="00FF29B9" w:rsidRPr="00FC062D" w:rsidRDefault="00FF29B9" w:rsidP="00FF29B9">
      <w:pPr>
        <w:pStyle w:val="a5"/>
        <w:spacing w:after="0" w:line="360" w:lineRule="auto"/>
        <w:ind w:firstLine="709"/>
        <w:jc w:val="both"/>
      </w:pPr>
      <w:r w:rsidRPr="00FC062D">
        <w:t>-</w:t>
      </w:r>
      <w:r>
        <w:t xml:space="preserve"> Савельева Светлана </w:t>
      </w:r>
      <w:r w:rsidRPr="00FC062D">
        <w:t>Н</w:t>
      </w:r>
      <w:r>
        <w:t>иколаевна</w:t>
      </w:r>
      <w:r w:rsidR="00B9050A">
        <w:t>, заместитель председателя К</w:t>
      </w:r>
      <w:r w:rsidRPr="00FC062D">
        <w:t>оми</w:t>
      </w:r>
      <w:r w:rsidR="00B9050A">
        <w:t>ссии, заместитель руководителя Р</w:t>
      </w:r>
      <w:r w:rsidRPr="00FC062D">
        <w:t>абочей группы.</w:t>
      </w:r>
    </w:p>
    <w:p w:rsidR="00FF29B9" w:rsidRPr="00FC062D" w:rsidRDefault="00B9050A" w:rsidP="00FF29B9">
      <w:pPr>
        <w:pStyle w:val="a5"/>
        <w:spacing w:after="0" w:line="360" w:lineRule="auto"/>
        <w:ind w:firstLine="709"/>
        <w:jc w:val="both"/>
      </w:pPr>
      <w:r>
        <w:t>Члены Р</w:t>
      </w:r>
      <w:r w:rsidR="00FF29B9" w:rsidRPr="00FC062D">
        <w:t>абочей группы:</w:t>
      </w:r>
    </w:p>
    <w:p w:rsidR="00FF29B9" w:rsidRPr="00FC062D" w:rsidRDefault="00FF29B9" w:rsidP="00FF29B9">
      <w:pPr>
        <w:pStyle w:val="a5"/>
        <w:spacing w:after="0" w:line="360" w:lineRule="auto"/>
        <w:ind w:firstLine="709"/>
        <w:jc w:val="both"/>
      </w:pPr>
      <w:r w:rsidRPr="00FC062D">
        <w:t>- Маянова С</w:t>
      </w:r>
      <w:r>
        <w:t xml:space="preserve">ветлана </w:t>
      </w:r>
      <w:r w:rsidRPr="00FC062D">
        <w:t>Б</w:t>
      </w:r>
      <w:r>
        <w:t>орисовна</w:t>
      </w:r>
      <w:r w:rsidR="00B9050A">
        <w:t>, секретарь К</w:t>
      </w:r>
      <w:r w:rsidRPr="00FC062D">
        <w:t>омиссии;</w:t>
      </w:r>
    </w:p>
    <w:p w:rsidR="00FF29B9" w:rsidRPr="00FC062D" w:rsidRDefault="00FF29B9" w:rsidP="00FF29B9">
      <w:pPr>
        <w:pStyle w:val="a5"/>
        <w:spacing w:after="0" w:line="360" w:lineRule="auto"/>
        <w:ind w:firstLine="709"/>
        <w:jc w:val="both"/>
      </w:pPr>
      <w:r w:rsidRPr="00FC062D">
        <w:t>- Кострюков С</w:t>
      </w:r>
      <w:r>
        <w:t xml:space="preserve">ергей </w:t>
      </w:r>
      <w:r w:rsidRPr="00FC062D">
        <w:t>В</w:t>
      </w:r>
      <w:r>
        <w:t>ладимирович</w:t>
      </w:r>
      <w:r w:rsidR="00B9050A">
        <w:t>, член К</w:t>
      </w:r>
      <w:r w:rsidRPr="00FC062D">
        <w:t>омиссии с правом решающего голоса, системный администратор КСА «ГАС «Выборы»;</w:t>
      </w:r>
    </w:p>
    <w:p w:rsidR="00FF29B9" w:rsidRPr="00FC062D" w:rsidRDefault="00FF29B9" w:rsidP="00FF29B9">
      <w:pPr>
        <w:pStyle w:val="a5"/>
        <w:spacing w:after="0" w:line="360" w:lineRule="auto"/>
        <w:ind w:firstLine="709"/>
        <w:jc w:val="both"/>
      </w:pPr>
      <w:r w:rsidRPr="00FC062D">
        <w:t>- Пикина Л</w:t>
      </w:r>
      <w:r>
        <w:t xml:space="preserve">ариса </w:t>
      </w:r>
      <w:r w:rsidRPr="00FC062D">
        <w:t>В</w:t>
      </w:r>
      <w:r>
        <w:t>алентиновна</w:t>
      </w:r>
      <w:r w:rsidR="00B9050A">
        <w:t>, член К</w:t>
      </w:r>
      <w:r w:rsidRPr="00FC062D">
        <w:t>омиссии с правом решающего голоса;</w:t>
      </w:r>
    </w:p>
    <w:p w:rsidR="00FF29B9" w:rsidRPr="00FC062D" w:rsidRDefault="00FF29B9" w:rsidP="00FF29B9">
      <w:pPr>
        <w:pStyle w:val="a5"/>
        <w:spacing w:after="0" w:line="360" w:lineRule="auto"/>
        <w:ind w:firstLine="709"/>
        <w:jc w:val="both"/>
      </w:pPr>
      <w:r w:rsidRPr="00FC062D">
        <w:t xml:space="preserve">- Гаврилова Елена Валерьевна, член </w:t>
      </w:r>
      <w:r w:rsidR="00B9050A">
        <w:t>К</w:t>
      </w:r>
      <w:r w:rsidRPr="00FC062D">
        <w:t>омиссии с правом решающего голоса;</w:t>
      </w:r>
    </w:p>
    <w:p w:rsidR="00FF29B9" w:rsidRPr="00FC062D" w:rsidRDefault="00FF29B9" w:rsidP="00FF29B9">
      <w:pPr>
        <w:pStyle w:val="a5"/>
        <w:spacing w:after="0" w:line="360" w:lineRule="auto"/>
        <w:ind w:firstLine="709"/>
        <w:jc w:val="both"/>
      </w:pPr>
      <w:r w:rsidRPr="00FC062D">
        <w:t xml:space="preserve">- </w:t>
      </w:r>
      <w:r w:rsidR="00B9050A">
        <w:t>Калинина Юлия Николаевна, член К</w:t>
      </w:r>
      <w:r w:rsidRPr="00FC062D">
        <w:t>омиссии с правом решающего голоса;</w:t>
      </w:r>
    </w:p>
    <w:p w:rsidR="00FF29B9" w:rsidRDefault="00FF29B9" w:rsidP="00FF29B9">
      <w:pPr>
        <w:pStyle w:val="a5"/>
        <w:spacing w:after="0" w:line="360" w:lineRule="auto"/>
        <w:ind w:firstLine="709"/>
        <w:jc w:val="both"/>
      </w:pPr>
      <w:r w:rsidRPr="00FC062D">
        <w:t>- Д</w:t>
      </w:r>
      <w:r w:rsidR="00B9050A">
        <w:t>орохова Ирина Викторовна, член К</w:t>
      </w:r>
      <w:r w:rsidRPr="00FC062D">
        <w:t xml:space="preserve">омиссии с </w:t>
      </w:r>
      <w:r>
        <w:t>правом решающего голоса;</w:t>
      </w:r>
    </w:p>
    <w:p w:rsidR="00FF29B9" w:rsidRDefault="00FF29B9" w:rsidP="00FF29B9">
      <w:pPr>
        <w:pStyle w:val="a5"/>
        <w:spacing w:after="0" w:line="360" w:lineRule="auto"/>
        <w:ind w:firstLine="709"/>
        <w:jc w:val="both"/>
      </w:pPr>
      <w:r>
        <w:t xml:space="preserve">- Зрячева Оксана Андреевна, </w:t>
      </w:r>
      <w:r w:rsidR="00B9050A">
        <w:t>член К</w:t>
      </w:r>
      <w:bookmarkStart w:id="0" w:name="_GoBack"/>
      <w:bookmarkEnd w:id="0"/>
      <w:r w:rsidRPr="00FC062D">
        <w:t xml:space="preserve">омиссии с </w:t>
      </w:r>
      <w:r>
        <w:t>правом решающего голоса</w:t>
      </w:r>
    </w:p>
    <w:p w:rsidR="00224D4B" w:rsidRDefault="00FF29B9" w:rsidP="00FF29B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C062D">
        <w:t>- Ремизов Александр Сергеевич, начальник МО МВД России «Павловский»</w:t>
      </w:r>
      <w:r>
        <w:t xml:space="preserve"> (по согласованию</w:t>
      </w:r>
    </w:p>
    <w:p w:rsidR="00224D4B" w:rsidRPr="005B336D" w:rsidRDefault="00224D4B" w:rsidP="007C0B0D">
      <w:pPr>
        <w:spacing w:after="160" w:line="259" w:lineRule="auto"/>
        <w:rPr>
          <w:szCs w:val="24"/>
        </w:rPr>
      </w:pPr>
    </w:p>
    <w:sectPr w:rsidR="00224D4B" w:rsidRPr="005B336D" w:rsidSect="007C0B0D">
      <w:pgSz w:w="11906" w:h="16838"/>
      <w:pgMar w:top="284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BD7" w:rsidRDefault="008B5BD7" w:rsidP="00AF218C">
      <w:r>
        <w:separator/>
      </w:r>
    </w:p>
  </w:endnote>
  <w:endnote w:type="continuationSeparator" w:id="0">
    <w:p w:rsidR="008B5BD7" w:rsidRDefault="008B5BD7" w:rsidP="00AF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BD7" w:rsidRDefault="008B5BD7" w:rsidP="00AF218C">
      <w:r>
        <w:separator/>
      </w:r>
    </w:p>
  </w:footnote>
  <w:footnote w:type="continuationSeparator" w:id="0">
    <w:p w:rsidR="008B5BD7" w:rsidRDefault="008B5BD7" w:rsidP="00AF2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35E1"/>
    <w:multiLevelType w:val="hybridMultilevel"/>
    <w:tmpl w:val="2BC8DE8A"/>
    <w:lvl w:ilvl="0" w:tplc="EACE86D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26E"/>
    <w:rsid w:val="000011C6"/>
    <w:rsid w:val="00003ABD"/>
    <w:rsid w:val="00017CE4"/>
    <w:rsid w:val="00036602"/>
    <w:rsid w:val="00043CBA"/>
    <w:rsid w:val="00046ACF"/>
    <w:rsid w:val="00057A52"/>
    <w:rsid w:val="00067D40"/>
    <w:rsid w:val="00092240"/>
    <w:rsid w:val="000A5A5A"/>
    <w:rsid w:val="000C3738"/>
    <w:rsid w:val="000D2C23"/>
    <w:rsid w:val="000E25BF"/>
    <w:rsid w:val="001157CE"/>
    <w:rsid w:val="00120D33"/>
    <w:rsid w:val="001319CC"/>
    <w:rsid w:val="00150960"/>
    <w:rsid w:val="001528A1"/>
    <w:rsid w:val="00152B23"/>
    <w:rsid w:val="00182263"/>
    <w:rsid w:val="00182606"/>
    <w:rsid w:val="00185A4B"/>
    <w:rsid w:val="001B2932"/>
    <w:rsid w:val="001C10E1"/>
    <w:rsid w:val="001C1FF9"/>
    <w:rsid w:val="001C5A0E"/>
    <w:rsid w:val="001C6E99"/>
    <w:rsid w:val="001D6C7E"/>
    <w:rsid w:val="001F66EF"/>
    <w:rsid w:val="00224D4B"/>
    <w:rsid w:val="0024444F"/>
    <w:rsid w:val="002458B8"/>
    <w:rsid w:val="00264ACC"/>
    <w:rsid w:val="002664BD"/>
    <w:rsid w:val="00277F5C"/>
    <w:rsid w:val="00281E18"/>
    <w:rsid w:val="00282EB4"/>
    <w:rsid w:val="00287F8E"/>
    <w:rsid w:val="00295074"/>
    <w:rsid w:val="002A0A78"/>
    <w:rsid w:val="002A5422"/>
    <w:rsid w:val="002E6368"/>
    <w:rsid w:val="002F7AB2"/>
    <w:rsid w:val="003101F4"/>
    <w:rsid w:val="00315C4B"/>
    <w:rsid w:val="003448DE"/>
    <w:rsid w:val="00393732"/>
    <w:rsid w:val="003A4CA6"/>
    <w:rsid w:val="003A6818"/>
    <w:rsid w:val="003B18A0"/>
    <w:rsid w:val="003B1B5F"/>
    <w:rsid w:val="003C2562"/>
    <w:rsid w:val="00402988"/>
    <w:rsid w:val="00405C0A"/>
    <w:rsid w:val="0041660E"/>
    <w:rsid w:val="0045536D"/>
    <w:rsid w:val="00462837"/>
    <w:rsid w:val="004655A1"/>
    <w:rsid w:val="00471930"/>
    <w:rsid w:val="0047682D"/>
    <w:rsid w:val="0048445E"/>
    <w:rsid w:val="0048575D"/>
    <w:rsid w:val="004A5062"/>
    <w:rsid w:val="004C56CB"/>
    <w:rsid w:val="004C682F"/>
    <w:rsid w:val="004F1A80"/>
    <w:rsid w:val="004F4ECF"/>
    <w:rsid w:val="00513F8B"/>
    <w:rsid w:val="005246FE"/>
    <w:rsid w:val="00547E13"/>
    <w:rsid w:val="00564CFA"/>
    <w:rsid w:val="005735E4"/>
    <w:rsid w:val="00574876"/>
    <w:rsid w:val="00597782"/>
    <w:rsid w:val="00597944"/>
    <w:rsid w:val="005B336D"/>
    <w:rsid w:val="005C3941"/>
    <w:rsid w:val="005E7DE6"/>
    <w:rsid w:val="006006B5"/>
    <w:rsid w:val="00606316"/>
    <w:rsid w:val="0062062E"/>
    <w:rsid w:val="00624D43"/>
    <w:rsid w:val="006270BB"/>
    <w:rsid w:val="006600DC"/>
    <w:rsid w:val="00661E23"/>
    <w:rsid w:val="0066654D"/>
    <w:rsid w:val="00675042"/>
    <w:rsid w:val="0069481F"/>
    <w:rsid w:val="006C535B"/>
    <w:rsid w:val="006D4292"/>
    <w:rsid w:val="00701C56"/>
    <w:rsid w:val="007166FE"/>
    <w:rsid w:val="00722434"/>
    <w:rsid w:val="00781BB1"/>
    <w:rsid w:val="00786576"/>
    <w:rsid w:val="007A5590"/>
    <w:rsid w:val="007B2A98"/>
    <w:rsid w:val="007B4F29"/>
    <w:rsid w:val="007C0B0D"/>
    <w:rsid w:val="007C1FB1"/>
    <w:rsid w:val="007C7E26"/>
    <w:rsid w:val="007E56F8"/>
    <w:rsid w:val="007F3BE6"/>
    <w:rsid w:val="00800FBC"/>
    <w:rsid w:val="00804CD3"/>
    <w:rsid w:val="008241AB"/>
    <w:rsid w:val="008975B8"/>
    <w:rsid w:val="008A2762"/>
    <w:rsid w:val="008B5BD7"/>
    <w:rsid w:val="008C4FA3"/>
    <w:rsid w:val="008E50FC"/>
    <w:rsid w:val="008F6DD6"/>
    <w:rsid w:val="009038E3"/>
    <w:rsid w:val="0091226E"/>
    <w:rsid w:val="00931187"/>
    <w:rsid w:val="009333A5"/>
    <w:rsid w:val="00947117"/>
    <w:rsid w:val="009611BE"/>
    <w:rsid w:val="009662EC"/>
    <w:rsid w:val="009741BF"/>
    <w:rsid w:val="009838C9"/>
    <w:rsid w:val="00993D89"/>
    <w:rsid w:val="009E543D"/>
    <w:rsid w:val="00A31CB5"/>
    <w:rsid w:val="00A34CB6"/>
    <w:rsid w:val="00A4138C"/>
    <w:rsid w:val="00A53B87"/>
    <w:rsid w:val="00A643F7"/>
    <w:rsid w:val="00A659A4"/>
    <w:rsid w:val="00A71567"/>
    <w:rsid w:val="00A74FCE"/>
    <w:rsid w:val="00A85295"/>
    <w:rsid w:val="00A94B48"/>
    <w:rsid w:val="00AA0DC9"/>
    <w:rsid w:val="00AB1841"/>
    <w:rsid w:val="00AD2BE6"/>
    <w:rsid w:val="00AD2D1A"/>
    <w:rsid w:val="00AF08B6"/>
    <w:rsid w:val="00AF218C"/>
    <w:rsid w:val="00B04716"/>
    <w:rsid w:val="00B25962"/>
    <w:rsid w:val="00B2617D"/>
    <w:rsid w:val="00B30566"/>
    <w:rsid w:val="00B74278"/>
    <w:rsid w:val="00B9050A"/>
    <w:rsid w:val="00BB0A18"/>
    <w:rsid w:val="00BB54FC"/>
    <w:rsid w:val="00BF2B9A"/>
    <w:rsid w:val="00C726EA"/>
    <w:rsid w:val="00C73B8F"/>
    <w:rsid w:val="00C76BDC"/>
    <w:rsid w:val="00C810C0"/>
    <w:rsid w:val="00C87299"/>
    <w:rsid w:val="00C95090"/>
    <w:rsid w:val="00CB3922"/>
    <w:rsid w:val="00CC3B21"/>
    <w:rsid w:val="00CC3F41"/>
    <w:rsid w:val="00CF6E2B"/>
    <w:rsid w:val="00D135C8"/>
    <w:rsid w:val="00D15BF3"/>
    <w:rsid w:val="00D17810"/>
    <w:rsid w:val="00D322AE"/>
    <w:rsid w:val="00D55E2A"/>
    <w:rsid w:val="00D82736"/>
    <w:rsid w:val="00D84A53"/>
    <w:rsid w:val="00D85AB3"/>
    <w:rsid w:val="00D93910"/>
    <w:rsid w:val="00D96FF8"/>
    <w:rsid w:val="00DF1FE9"/>
    <w:rsid w:val="00DF202D"/>
    <w:rsid w:val="00E008DE"/>
    <w:rsid w:val="00E031D8"/>
    <w:rsid w:val="00E376E0"/>
    <w:rsid w:val="00E452CD"/>
    <w:rsid w:val="00E819FB"/>
    <w:rsid w:val="00E828BE"/>
    <w:rsid w:val="00E92F56"/>
    <w:rsid w:val="00EA52AB"/>
    <w:rsid w:val="00EB08B2"/>
    <w:rsid w:val="00EC5E2C"/>
    <w:rsid w:val="00EE57C5"/>
    <w:rsid w:val="00F13B0B"/>
    <w:rsid w:val="00F30F7F"/>
    <w:rsid w:val="00F35F98"/>
    <w:rsid w:val="00F371BF"/>
    <w:rsid w:val="00F5127F"/>
    <w:rsid w:val="00F533D1"/>
    <w:rsid w:val="00F63C6A"/>
    <w:rsid w:val="00F65856"/>
    <w:rsid w:val="00F676D8"/>
    <w:rsid w:val="00FA016D"/>
    <w:rsid w:val="00FC4FFA"/>
    <w:rsid w:val="00FD0418"/>
    <w:rsid w:val="00FD1EFB"/>
    <w:rsid w:val="00FD6DC3"/>
    <w:rsid w:val="00FE07AE"/>
    <w:rsid w:val="00FE3710"/>
    <w:rsid w:val="00FF29B9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3AB33"/>
  <w15:docId w15:val="{095CE15E-BB85-4C25-BB0A-756A2A512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206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rsid w:val="00E828BE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8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E828BE"/>
    <w:pPr>
      <w:spacing w:after="120"/>
      <w:ind w:left="283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E828BE"/>
    <w:pPr>
      <w:spacing w:after="120"/>
    </w:pPr>
    <w:rPr>
      <w:szCs w:val="24"/>
    </w:rPr>
  </w:style>
  <w:style w:type="character" w:customStyle="1" w:styleId="a6">
    <w:name w:val="Основной текст Знак"/>
    <w:basedOn w:val="a0"/>
    <w:link w:val="a5"/>
    <w:rsid w:val="00E828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59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9A4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unhideWhenUsed/>
    <w:rsid w:val="00A34C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F218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F21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92240"/>
    <w:pPr>
      <w:spacing w:after="120" w:line="480" w:lineRule="auto"/>
      <w:ind w:left="283"/>
    </w:pPr>
    <w:rPr>
      <w:szCs w:val="24"/>
    </w:rPr>
  </w:style>
  <w:style w:type="character" w:customStyle="1" w:styleId="20">
    <w:name w:val="Основной текст с отступом 2 Знак"/>
    <w:basedOn w:val="a0"/>
    <w:link w:val="2"/>
    <w:rsid w:val="00092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224D4B"/>
    <w:pPr>
      <w:spacing w:line="360" w:lineRule="auto"/>
      <w:ind w:firstLine="709"/>
      <w:jc w:val="both"/>
    </w:pPr>
    <w:rPr>
      <w:sz w:val="20"/>
    </w:rPr>
  </w:style>
  <w:style w:type="paragraph" w:styleId="ae">
    <w:name w:val="List Paragraph"/>
    <w:basedOn w:val="a"/>
    <w:qFormat/>
    <w:rsid w:val="00224D4B"/>
    <w:pPr>
      <w:ind w:left="708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7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22</cp:revision>
  <cp:lastPrinted>2026-06-26T08:07:00Z</cp:lastPrinted>
  <dcterms:created xsi:type="dcterms:W3CDTF">2024-05-07T07:57:00Z</dcterms:created>
  <dcterms:modified xsi:type="dcterms:W3CDTF">2026-06-26T08:08:00Z</dcterms:modified>
</cp:coreProperties>
</file>